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3A" w:rsidRPr="000A263F" w:rsidRDefault="009A3BCE" w:rsidP="009A3BCE">
      <w:pPr>
        <w:jc w:val="center"/>
        <w:rPr>
          <w:b/>
          <w:i/>
          <w:noProof/>
          <w:color w:val="FF0000"/>
          <w:sz w:val="20"/>
          <w:szCs w:val="20"/>
          <w:u w:val="single"/>
        </w:rPr>
      </w:pPr>
      <w:r w:rsidRPr="000A263F">
        <w:rPr>
          <w:b/>
          <w:i/>
          <w:noProof/>
          <w:color w:val="FF0000"/>
          <w:sz w:val="20"/>
          <w:szCs w:val="20"/>
          <w:u w:val="single"/>
        </w:rPr>
        <w:t>Sachem Robotics Team 263 Code of conduct</w:t>
      </w:r>
    </w:p>
    <w:p w:rsidR="006D5632" w:rsidRPr="000A263F" w:rsidRDefault="006C673A">
      <w:pPr>
        <w:rPr>
          <w:sz w:val="20"/>
          <w:szCs w:val="20"/>
        </w:rPr>
      </w:pPr>
      <w:r w:rsidRPr="000A263F">
        <w:rPr>
          <w:noProof/>
          <w:sz w:val="20"/>
          <w:szCs w:val="20"/>
        </w:rPr>
        <w:drawing>
          <wp:inline distT="0" distB="0" distL="0" distR="0" wp14:anchorId="2024B9F5" wp14:editId="3F56B9F6">
            <wp:extent cx="6499731" cy="166927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159" t="15566" r="41641" b="51545"/>
                    <a:stretch/>
                  </pic:blipFill>
                  <pic:spPr bwMode="auto">
                    <a:xfrm>
                      <a:off x="0" y="0"/>
                      <a:ext cx="6572340" cy="168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65A" w:rsidRPr="000A263F" w:rsidRDefault="00F1565A" w:rsidP="00F1565A">
      <w:pPr>
        <w:pStyle w:val="ListParagraph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0"/>
          <w:szCs w:val="20"/>
          <w:u w:val="single"/>
        </w:rPr>
      </w:pPr>
      <w:r w:rsidRPr="000A263F">
        <w:rPr>
          <w:rFonts w:ascii="Helvetica" w:eastAsia="Times New Roman" w:hAnsi="Helvetica" w:cs="Helvetica"/>
          <w:b/>
          <w:color w:val="333333"/>
          <w:sz w:val="20"/>
          <w:szCs w:val="20"/>
          <w:u w:val="single"/>
        </w:rPr>
        <w:t>Academics</w:t>
      </w:r>
    </w:p>
    <w:p w:rsidR="00F1565A" w:rsidRPr="000A263F" w:rsidRDefault="00F1565A" w:rsidP="00F1565A">
      <w:pPr>
        <w:pStyle w:val="ListParagraph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0"/>
          <w:szCs w:val="20"/>
          <w:u w:val="single"/>
        </w:rPr>
      </w:pPr>
    </w:p>
    <w:p w:rsidR="00F1565A" w:rsidRPr="000A263F" w:rsidRDefault="006C673A" w:rsidP="00795372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A263F">
        <w:rPr>
          <w:rFonts w:ascii="Helvetica" w:eastAsia="Times New Roman" w:hAnsi="Helvetica" w:cs="Helvetica"/>
          <w:color w:val="333333"/>
          <w:sz w:val="20"/>
          <w:szCs w:val="20"/>
        </w:rPr>
        <w:t xml:space="preserve">All students who participate in any co-curricular/extra-curricular activity will be expected to be academically eligible. </w:t>
      </w:r>
    </w:p>
    <w:p w:rsidR="00F1565A" w:rsidRPr="000A263F" w:rsidRDefault="006C673A" w:rsidP="00795372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A263F">
        <w:rPr>
          <w:rFonts w:ascii="Helvetica" w:eastAsia="Times New Roman" w:hAnsi="Helvetica" w:cs="Helvetica"/>
          <w:color w:val="333333"/>
          <w:sz w:val="20"/>
          <w:szCs w:val="20"/>
        </w:rPr>
        <w:t xml:space="preserve">Academic Eligibility will be determined by the official grades posted on a student's report card. Advisors/coaches must specify minimum school attendance requirements, and the minimum grade point average (GPA) they expect student participants to maintain. </w:t>
      </w:r>
    </w:p>
    <w:p w:rsidR="00F1565A" w:rsidRPr="000A263F" w:rsidRDefault="006C673A" w:rsidP="00795372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A263F">
        <w:rPr>
          <w:rFonts w:ascii="Helvetica" w:eastAsia="Times New Roman" w:hAnsi="Helvetica" w:cs="Helvetica"/>
          <w:color w:val="333333"/>
          <w:sz w:val="20"/>
          <w:szCs w:val="20"/>
        </w:rPr>
        <w:t xml:space="preserve">Any student who fails 2 or more classes at the end of the marking period shall be placed on academic probation for the next 5 weeks. </w:t>
      </w:r>
    </w:p>
    <w:p w:rsidR="006C673A" w:rsidRPr="000A263F" w:rsidRDefault="006C673A" w:rsidP="00795372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A263F">
        <w:rPr>
          <w:rFonts w:ascii="Helvetica" w:eastAsia="Times New Roman" w:hAnsi="Helvetica" w:cs="Helvetica"/>
          <w:color w:val="333333"/>
          <w:sz w:val="20"/>
          <w:szCs w:val="20"/>
        </w:rPr>
        <w:t>During the period of academic probation, the student will be permitted to continue his/her co-curricular/extra-curricular participation if the student demonstrates </w:t>
      </w:r>
      <w:r w:rsidRPr="000A263F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both</w:t>
      </w:r>
      <w:r w:rsidRPr="000A263F">
        <w:rPr>
          <w:rFonts w:ascii="Helvetica" w:eastAsia="Times New Roman" w:hAnsi="Helvetica" w:cs="Helvetica"/>
          <w:color w:val="333333"/>
          <w:sz w:val="20"/>
          <w:szCs w:val="20"/>
        </w:rPr>
        <w:t> of the following actions:</w:t>
      </w:r>
    </w:p>
    <w:p w:rsidR="006C673A" w:rsidRPr="006C673A" w:rsidRDefault="006C673A" w:rsidP="006C67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C673A">
        <w:rPr>
          <w:rFonts w:ascii="Helvetica" w:eastAsia="Times New Roman" w:hAnsi="Helvetica" w:cs="Helvetica"/>
          <w:color w:val="333333"/>
          <w:sz w:val="20"/>
          <w:szCs w:val="20"/>
        </w:rPr>
        <w:t>(1) The student, in conjunction with the failed subject teacher, develops an action plan for academic improvement. The plan is subject to approval of the Co-Curricular Committee.</w:t>
      </w:r>
    </w:p>
    <w:p w:rsidR="006C673A" w:rsidRPr="006C673A" w:rsidRDefault="006C673A" w:rsidP="006C67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C673A">
        <w:rPr>
          <w:rFonts w:ascii="Helvetica" w:eastAsia="Times New Roman" w:hAnsi="Helvetica" w:cs="Helvetica"/>
          <w:color w:val="333333"/>
          <w:sz w:val="20"/>
          <w:szCs w:val="20"/>
        </w:rPr>
        <w:t>(2) The student must demonstrate that he/she is no longer failing in more than one course by the time interim reports are submitted.</w:t>
      </w:r>
    </w:p>
    <w:p w:rsidR="006C673A" w:rsidRPr="006C673A" w:rsidRDefault="006C673A" w:rsidP="006C67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C673A">
        <w:rPr>
          <w:rFonts w:ascii="Helvetica" w:eastAsia="Times New Roman" w:hAnsi="Helvetica" w:cs="Helvetica"/>
          <w:color w:val="333333"/>
          <w:sz w:val="20"/>
          <w:szCs w:val="20"/>
        </w:rPr>
        <w:t>Any student who fails to demonstrate they have successfully completed both of the actions above shall be declared ineligible for participation in any co-curricular/extra-curricular activity for the duration of the marking period in which he/she was placed on probation.</w:t>
      </w:r>
    </w:p>
    <w:p w:rsidR="002D7230" w:rsidRPr="000A263F" w:rsidRDefault="00F1565A" w:rsidP="00F1565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</w:pPr>
      <w:r w:rsidRPr="000A263F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>Students</w:t>
      </w:r>
      <w:r w:rsidR="009A3BCE" w:rsidRPr="000A263F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 xml:space="preserve"> WILL NOT</w:t>
      </w:r>
    </w:p>
    <w:p w:rsidR="0078702A" w:rsidRPr="000A263F" w:rsidRDefault="000A263F" w:rsidP="0078702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u w:val="single"/>
        </w:rPr>
      </w:pPr>
      <w:r w:rsidRPr="000A263F">
        <w:rPr>
          <w:rFonts w:ascii="Helvetica" w:hAnsi="Helvetica" w:cs="Helvetica"/>
          <w:sz w:val="20"/>
          <w:szCs w:val="20"/>
        </w:rPr>
        <w:t>Run</w:t>
      </w: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t xml:space="preserve"> </w:t>
      </w:r>
      <w:r w:rsidR="0078702A" w:rsidRPr="000A263F">
        <w:rPr>
          <w:rFonts w:ascii="Helvetica" w:hAnsi="Helvetica" w:cs="Helvetica"/>
          <w:sz w:val="20"/>
          <w:szCs w:val="20"/>
        </w:rPr>
        <w:t>in hallways.</w:t>
      </w:r>
    </w:p>
    <w:p w:rsidR="0078702A" w:rsidRPr="000A263F" w:rsidRDefault="0078702A" w:rsidP="0078702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u w:val="single"/>
        </w:rPr>
      </w:pPr>
      <w:r w:rsidRPr="000A263F">
        <w:rPr>
          <w:rFonts w:ascii="Helvetica" w:hAnsi="Helvetica" w:cs="Helvetica"/>
          <w:sz w:val="20"/>
          <w:szCs w:val="20"/>
        </w:rPr>
        <w:t>Making unreasonable noise.</w:t>
      </w:r>
    </w:p>
    <w:p w:rsidR="0078702A" w:rsidRPr="000A263F" w:rsidRDefault="0078702A" w:rsidP="0078702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u w:val="single"/>
        </w:rPr>
      </w:pPr>
      <w:r w:rsidRPr="000A263F">
        <w:rPr>
          <w:rFonts w:ascii="Helvetica" w:hAnsi="Helvetica" w:cs="Helvetica"/>
          <w:sz w:val="20"/>
          <w:szCs w:val="20"/>
        </w:rPr>
        <w:t>Using language or gestures that are profane, lewd, vulgar or abusive.</w:t>
      </w:r>
    </w:p>
    <w:p w:rsidR="0078702A" w:rsidRPr="000A263F" w:rsidRDefault="0078702A" w:rsidP="0078702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u w:val="single"/>
        </w:rPr>
      </w:pPr>
      <w:r w:rsidRPr="000A263F">
        <w:rPr>
          <w:rFonts w:ascii="Helvetica" w:hAnsi="Helvetica" w:cs="Helvetica"/>
          <w:sz w:val="20"/>
          <w:szCs w:val="20"/>
        </w:rPr>
        <w:t>Engaging in any willful act which disrupts the normal operation of the school community.</w:t>
      </w:r>
    </w:p>
    <w:p w:rsidR="0078702A" w:rsidRPr="000A263F" w:rsidRDefault="0078702A" w:rsidP="0078702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u w:val="single"/>
        </w:rPr>
      </w:pPr>
      <w:r w:rsidRPr="000A263F">
        <w:rPr>
          <w:rFonts w:ascii="Helvetica" w:hAnsi="Helvetica" w:cs="Helvetica"/>
          <w:sz w:val="20"/>
          <w:szCs w:val="20"/>
        </w:rPr>
        <w:t>Trespassing. Students are not permitted in any school building, other than the one they regularly attend, without permission from the administrator in charge of the building.</w:t>
      </w:r>
    </w:p>
    <w:p w:rsidR="000A263F" w:rsidRPr="000A263F" w:rsidRDefault="000A263F" w:rsidP="0078702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>Be allowed outside a supervised area. (robotics lab, computer room, programing room, etc)</w:t>
      </w:r>
    </w:p>
    <w:p w:rsidR="009A3BCE" w:rsidRPr="000A263F" w:rsidRDefault="009A3BCE" w:rsidP="00B6198D">
      <w:pPr>
        <w:pStyle w:val="ListParagraph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</w:pPr>
    </w:p>
    <w:p w:rsidR="009A3BCE" w:rsidRPr="000A263F" w:rsidRDefault="009A3BCE" w:rsidP="00B6198D">
      <w:pPr>
        <w:pStyle w:val="ListParagraph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</w:pPr>
    </w:p>
    <w:p w:rsidR="009A3BCE" w:rsidRPr="000A263F" w:rsidRDefault="009A3BCE" w:rsidP="00B6198D">
      <w:pPr>
        <w:pStyle w:val="ListParagraph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</w:pPr>
    </w:p>
    <w:p w:rsidR="009A3BCE" w:rsidRPr="000A263F" w:rsidRDefault="009A3BCE" w:rsidP="00B6198D">
      <w:pPr>
        <w:pStyle w:val="ListParagraph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</w:pPr>
    </w:p>
    <w:p w:rsidR="00B6198D" w:rsidRPr="000A263F" w:rsidRDefault="00B6198D" w:rsidP="00B6198D">
      <w:pPr>
        <w:pStyle w:val="ListParagraph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</w:pPr>
      <w:r w:rsidRPr="000A263F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>STUDENTS WILL</w:t>
      </w:r>
    </w:p>
    <w:p w:rsidR="00B6198D" w:rsidRPr="000A263F" w:rsidRDefault="00B6198D" w:rsidP="00B6198D">
      <w:pPr>
        <w:pStyle w:val="ListParagraph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</w:pPr>
    </w:p>
    <w:p w:rsidR="009A3BCE" w:rsidRPr="000A263F" w:rsidRDefault="009A3BCE" w:rsidP="009A3B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A263F">
        <w:rPr>
          <w:rFonts w:ascii="Helvetica" w:eastAsia="Times New Roman" w:hAnsi="Helvetica" w:cs="Helvetica"/>
          <w:color w:val="333333"/>
          <w:sz w:val="20"/>
          <w:szCs w:val="20"/>
        </w:rPr>
        <w:t>Follow all safety and lab rules at all times.</w:t>
      </w:r>
    </w:p>
    <w:p w:rsidR="0078702A" w:rsidRPr="000A263F" w:rsidRDefault="00B6198D" w:rsidP="009A3B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u w:val="single"/>
        </w:rPr>
      </w:pPr>
      <w:r w:rsidRPr="000A263F">
        <w:rPr>
          <w:rFonts w:ascii="Helvetica" w:hAnsi="Helvetica" w:cs="Helvetica"/>
          <w:sz w:val="20"/>
          <w:szCs w:val="20"/>
        </w:rPr>
        <w:t xml:space="preserve">Use </w:t>
      </w:r>
      <w:r w:rsidR="0078702A" w:rsidRPr="000A263F">
        <w:rPr>
          <w:rFonts w:ascii="Helvetica" w:hAnsi="Helvetica" w:cs="Helvetica"/>
          <w:sz w:val="20"/>
          <w:szCs w:val="20"/>
        </w:rPr>
        <w:t xml:space="preserve">Computer/electronic communications misuse, including any unauthorized use </w:t>
      </w:r>
      <w:r w:rsidR="00750DC3" w:rsidRPr="000A263F">
        <w:rPr>
          <w:rFonts w:ascii="Helvetica" w:hAnsi="Helvetica" w:cs="Helvetica"/>
          <w:sz w:val="20"/>
          <w:szCs w:val="20"/>
        </w:rPr>
        <w:t>of computers, software, or intern</w:t>
      </w:r>
      <w:r w:rsidR="0078702A" w:rsidRPr="000A263F">
        <w:rPr>
          <w:rFonts w:ascii="Helvetica" w:hAnsi="Helvetica" w:cs="Helvetica"/>
          <w:sz w:val="20"/>
          <w:szCs w:val="20"/>
        </w:rPr>
        <w:t>et/intranet account; accessing inappropriate websites; or any other violation of the district's acceptable use policy</w:t>
      </w:r>
    </w:p>
    <w:p w:rsidR="0078702A" w:rsidRPr="000A263F" w:rsidRDefault="0078702A" w:rsidP="009A3B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A263F">
        <w:rPr>
          <w:rFonts w:ascii="Helvetica" w:hAnsi="Helvetica" w:cs="Helvetica"/>
          <w:sz w:val="20"/>
          <w:szCs w:val="20"/>
        </w:rPr>
        <w:t xml:space="preserve">React to direction given by teachers, administrators and other school personnel in a respectful, positive manner. </w:t>
      </w:r>
    </w:p>
    <w:p w:rsidR="0078702A" w:rsidRPr="000A263F" w:rsidRDefault="0078702A" w:rsidP="009A3B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A263F">
        <w:rPr>
          <w:rFonts w:ascii="Helvetica" w:hAnsi="Helvetica" w:cs="Helvetica"/>
          <w:sz w:val="20"/>
          <w:szCs w:val="20"/>
        </w:rPr>
        <w:lastRenderedPageBreak/>
        <w:t xml:space="preserve">Work to develop mechanisms to manage anger. </w:t>
      </w:r>
    </w:p>
    <w:p w:rsidR="0078702A" w:rsidRPr="000A263F" w:rsidRDefault="0078702A" w:rsidP="009A3B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A263F">
        <w:rPr>
          <w:rFonts w:ascii="Helvetica" w:hAnsi="Helvetica" w:cs="Helvetica"/>
          <w:sz w:val="20"/>
          <w:szCs w:val="20"/>
        </w:rPr>
        <w:t xml:space="preserve">Dress appropriately for school and school functions. </w:t>
      </w:r>
    </w:p>
    <w:p w:rsidR="0078702A" w:rsidRPr="000A263F" w:rsidRDefault="0078702A" w:rsidP="009A3B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A263F">
        <w:rPr>
          <w:rFonts w:ascii="Helvetica" w:hAnsi="Helvetica" w:cs="Helvetica"/>
          <w:sz w:val="20"/>
          <w:szCs w:val="20"/>
        </w:rPr>
        <w:t xml:space="preserve">Accept responsibility for your actions. </w:t>
      </w:r>
    </w:p>
    <w:p w:rsidR="0078702A" w:rsidRPr="000A263F" w:rsidRDefault="0078702A" w:rsidP="009A3B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FF0000"/>
          <w:sz w:val="20"/>
          <w:szCs w:val="20"/>
        </w:rPr>
      </w:pPr>
      <w:r w:rsidRPr="000A263F">
        <w:rPr>
          <w:rFonts w:ascii="Helvetica" w:hAnsi="Helvetica" w:cs="Helvetica"/>
          <w:b/>
          <w:color w:val="FF0000"/>
          <w:sz w:val="20"/>
          <w:szCs w:val="20"/>
        </w:rPr>
        <w:t xml:space="preserve">Conduct </w:t>
      </w:r>
      <w:r w:rsidR="00B6198D" w:rsidRPr="000A263F">
        <w:rPr>
          <w:rFonts w:ascii="Helvetica" w:hAnsi="Helvetica" w:cs="Helvetica"/>
          <w:b/>
          <w:color w:val="FF0000"/>
          <w:sz w:val="20"/>
          <w:szCs w:val="20"/>
        </w:rPr>
        <w:t>themselves</w:t>
      </w:r>
      <w:r w:rsidRPr="000A263F">
        <w:rPr>
          <w:rFonts w:ascii="Helvetica" w:hAnsi="Helvetica" w:cs="Helvetica"/>
          <w:b/>
          <w:color w:val="FF0000"/>
          <w:sz w:val="20"/>
          <w:szCs w:val="20"/>
        </w:rPr>
        <w:t xml:space="preserve"> as representatives of the district when participating in or attending school-sponsored extracurricular events and to hold themselves to the highest standards of conduct, demeanor, and sportsmanship.</w:t>
      </w:r>
    </w:p>
    <w:p w:rsidR="0078702A" w:rsidRPr="000A263F" w:rsidRDefault="0078702A" w:rsidP="009A3B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A263F">
        <w:rPr>
          <w:rFonts w:ascii="Helvetica" w:hAnsi="Helvetica" w:cs="Helvetica"/>
          <w:sz w:val="20"/>
          <w:szCs w:val="20"/>
        </w:rPr>
        <w:t>Comply with the reasonable directions of teachers, school administrators or other school personnel in charge of students</w:t>
      </w:r>
    </w:p>
    <w:p w:rsidR="0078702A" w:rsidRPr="000A263F" w:rsidRDefault="0078702A" w:rsidP="009A3B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A263F">
        <w:rPr>
          <w:rFonts w:ascii="Helvetica" w:hAnsi="Helvetica" w:cs="Helvetica"/>
          <w:sz w:val="20"/>
          <w:szCs w:val="20"/>
        </w:rPr>
        <w:t xml:space="preserve">Refrain from any and all inappropriate public sexual contact. </w:t>
      </w:r>
    </w:p>
    <w:p w:rsidR="00B6198D" w:rsidRPr="000A263F" w:rsidRDefault="00B6198D" w:rsidP="009A3B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</w:pPr>
      <w:r w:rsidRPr="000A263F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>Harassment</w:t>
      </w:r>
      <w:r w:rsidR="009A3BCE" w:rsidRPr="000A263F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 xml:space="preserve"> will not be tolerated </w:t>
      </w:r>
    </w:p>
    <w:p w:rsidR="00750DC3" w:rsidRPr="000A263F" w:rsidRDefault="00C92947" w:rsidP="00B6198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A263F">
        <w:rPr>
          <w:rFonts w:ascii="Helvetica" w:hAnsi="Helvetica" w:cs="Helvetica"/>
          <w:sz w:val="20"/>
          <w:szCs w:val="20"/>
        </w:rPr>
        <w:t xml:space="preserve">Harassment, which includes a sufficiently severe action or persistent pervasive pattern of actions or statements directed at an identifiable individual or group which are intended to be, or which a reasonable person would perceive as ridiculing or demeaning. </w:t>
      </w:r>
    </w:p>
    <w:p w:rsidR="00750DC3" w:rsidRPr="000A263F" w:rsidRDefault="00C92947" w:rsidP="00B6198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A263F">
        <w:rPr>
          <w:rFonts w:ascii="Helvetica" w:hAnsi="Helvetica" w:cs="Helvetica"/>
          <w:sz w:val="20"/>
          <w:szCs w:val="20"/>
        </w:rPr>
        <w:t>Harassment is also the crea</w:t>
      </w:r>
      <w:r w:rsidR="00750DC3" w:rsidRPr="000A263F">
        <w:rPr>
          <w:rFonts w:ascii="Helvetica" w:hAnsi="Helvetica" w:cs="Helvetica"/>
          <w:sz w:val="20"/>
          <w:szCs w:val="20"/>
        </w:rPr>
        <w:t xml:space="preserve">tion of a hostile environment.  </w:t>
      </w:r>
    </w:p>
    <w:p w:rsidR="00750DC3" w:rsidRPr="000A263F" w:rsidRDefault="00C92947" w:rsidP="00B6198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A263F">
        <w:rPr>
          <w:rFonts w:ascii="Helvetica" w:hAnsi="Helvetica" w:cs="Helvetica"/>
          <w:sz w:val="20"/>
          <w:szCs w:val="20"/>
        </w:rPr>
        <w:t>Intimidation, which includes engaging in actions or statements that put an indivi</w:t>
      </w:r>
      <w:r w:rsidR="00750DC3" w:rsidRPr="000A263F">
        <w:rPr>
          <w:rFonts w:ascii="Helvetica" w:hAnsi="Helvetica" w:cs="Helvetica"/>
          <w:sz w:val="20"/>
          <w:szCs w:val="20"/>
        </w:rPr>
        <w:t xml:space="preserve">dual in fear of bodily harm. </w:t>
      </w:r>
    </w:p>
    <w:p w:rsidR="0078702A" w:rsidRPr="000A263F" w:rsidRDefault="00C92947" w:rsidP="00B6198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u w:val="single"/>
        </w:rPr>
      </w:pPr>
      <w:r w:rsidRPr="000A263F">
        <w:rPr>
          <w:rFonts w:ascii="Helvetica" w:hAnsi="Helvetica" w:cs="Helvetica"/>
          <w:sz w:val="20"/>
          <w:szCs w:val="20"/>
        </w:rPr>
        <w:t xml:space="preserve">Bullying, which may be a hostile activity which harms or induces fear through the threat of further aggression and/or creates terror. </w:t>
      </w:r>
    </w:p>
    <w:p w:rsidR="000A263F" w:rsidRDefault="000A263F" w:rsidP="000A263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u w:val="single"/>
        </w:rPr>
      </w:pPr>
    </w:p>
    <w:p w:rsidR="000A263F" w:rsidRDefault="000A263F" w:rsidP="000A263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Violations of </w:t>
      </w:r>
      <w:r w:rsidRPr="000A263F">
        <w:rPr>
          <w:rFonts w:ascii="Helvetica" w:eastAsia="Times New Roman" w:hAnsi="Helvetica" w:cs="Helvetica"/>
          <w:color w:val="333333"/>
          <w:sz w:val="20"/>
          <w:szCs w:val="20"/>
        </w:rPr>
        <w:t xml:space="preserve">any of the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code of conduct rules may result in, but are not limited to, the following</w:t>
      </w:r>
    </w:p>
    <w:p w:rsidR="000A263F" w:rsidRDefault="000A263F" w:rsidP="000A263F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Meeting with parents and advisors</w:t>
      </w:r>
    </w:p>
    <w:p w:rsidR="000A263F" w:rsidRDefault="000A263F" w:rsidP="000A263F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Temporary suspension from the team </w:t>
      </w:r>
    </w:p>
    <w:p w:rsidR="000A263F" w:rsidRDefault="000A263F" w:rsidP="000A263F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Permanent suspension from the team</w:t>
      </w:r>
    </w:p>
    <w:p w:rsidR="000A263F" w:rsidRPr="000A263F" w:rsidRDefault="000A263F" w:rsidP="000A263F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School building administration assigning  ISS or OSS</w:t>
      </w:r>
    </w:p>
    <w:p w:rsidR="002D7230" w:rsidRPr="000A263F" w:rsidRDefault="002D7230" w:rsidP="006C67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</w:p>
    <w:p w:rsidR="006C673A" w:rsidRPr="006C673A" w:rsidRDefault="006C673A" w:rsidP="006C67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A263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SACHEM CENTRAL SCHOOL DISTRICT</w:t>
      </w:r>
      <w:r w:rsidRPr="006C673A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r w:rsidRPr="000A263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CO-CURRICULAR CODE OF CONDUCT FOR STUDENTS</w:t>
      </w:r>
    </w:p>
    <w:p w:rsidR="006C673A" w:rsidRPr="006C673A" w:rsidRDefault="006C673A" w:rsidP="006C67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A263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Student Acknowledgement</w:t>
      </w:r>
    </w:p>
    <w:p w:rsidR="006C673A" w:rsidRPr="006C673A" w:rsidRDefault="006C673A" w:rsidP="006C67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C673A">
        <w:rPr>
          <w:rFonts w:ascii="Helvetica" w:eastAsia="Times New Roman" w:hAnsi="Helvetica" w:cs="Helvetica"/>
          <w:color w:val="333333"/>
          <w:sz w:val="20"/>
          <w:szCs w:val="20"/>
        </w:rPr>
        <w:t xml:space="preserve">I, ___________________________, acknowledge that I have read the Sachem </w:t>
      </w:r>
      <w:r w:rsidR="009A3BCE" w:rsidRPr="000A263F">
        <w:rPr>
          <w:rFonts w:ascii="Helvetica" w:eastAsia="Times New Roman" w:hAnsi="Helvetica" w:cs="Helvetica"/>
          <w:color w:val="333333"/>
          <w:sz w:val="20"/>
          <w:szCs w:val="20"/>
        </w:rPr>
        <w:t xml:space="preserve">High </w:t>
      </w:r>
      <w:r w:rsidRPr="006C673A">
        <w:rPr>
          <w:rFonts w:ascii="Helvetica" w:eastAsia="Times New Roman" w:hAnsi="Helvetica" w:cs="Helvetica"/>
          <w:color w:val="333333"/>
          <w:sz w:val="20"/>
          <w:szCs w:val="20"/>
        </w:rPr>
        <w:t xml:space="preserve">School </w:t>
      </w:r>
      <w:r w:rsidR="009A3BCE" w:rsidRPr="000A263F">
        <w:rPr>
          <w:rFonts w:ascii="Helvetica" w:eastAsia="Times New Roman" w:hAnsi="Helvetica" w:cs="Helvetica"/>
          <w:color w:val="333333"/>
          <w:sz w:val="20"/>
          <w:szCs w:val="20"/>
        </w:rPr>
        <w:t>Robotics Team</w:t>
      </w:r>
      <w:r w:rsidRPr="006C673A">
        <w:rPr>
          <w:rFonts w:ascii="Helvetica" w:eastAsia="Times New Roman" w:hAnsi="Helvetica" w:cs="Helvetica"/>
          <w:color w:val="333333"/>
          <w:sz w:val="20"/>
          <w:szCs w:val="20"/>
        </w:rPr>
        <w:t xml:space="preserve"> Code of Conduct. I understand that my participation in any co-curricular activity is contingent upon my adherence to the Code. Finally, I acknowledge that any behavior on my part that violates the Code shall result in consequences described within the Code, which ultimately can result in dismissal from any and all co-curricular activities offered by the Sachem School District.</w:t>
      </w:r>
    </w:p>
    <w:tbl>
      <w:tblPr>
        <w:tblW w:w="4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3"/>
        <w:gridCol w:w="2685"/>
      </w:tblGrid>
      <w:tr w:rsidR="006C673A" w:rsidRPr="006C673A" w:rsidTr="006C673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73A" w:rsidRPr="006C673A" w:rsidRDefault="006C673A" w:rsidP="006C6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C673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__________________________________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73A" w:rsidRPr="006C673A" w:rsidRDefault="006C673A" w:rsidP="006C6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C673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___________________</w:t>
            </w:r>
          </w:p>
        </w:tc>
      </w:tr>
      <w:tr w:rsidR="006C673A" w:rsidRPr="006C673A" w:rsidTr="006C673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73A" w:rsidRPr="006C673A" w:rsidRDefault="006C673A" w:rsidP="006C6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C673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(Student Signature)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73A" w:rsidRPr="006C673A" w:rsidRDefault="006C673A" w:rsidP="006C6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C673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(Date)</w:t>
            </w:r>
          </w:p>
        </w:tc>
      </w:tr>
    </w:tbl>
    <w:p w:rsidR="006C673A" w:rsidRPr="006C673A" w:rsidRDefault="006C673A" w:rsidP="006C67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A263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Parent/Guardian Acknowledgement</w:t>
      </w:r>
    </w:p>
    <w:p w:rsidR="006C673A" w:rsidRPr="006C673A" w:rsidRDefault="006C673A" w:rsidP="006C67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C673A">
        <w:rPr>
          <w:rFonts w:ascii="Helvetica" w:eastAsia="Times New Roman" w:hAnsi="Helvetica" w:cs="Helvetica"/>
          <w:color w:val="333333"/>
          <w:sz w:val="20"/>
          <w:szCs w:val="20"/>
        </w:rPr>
        <w:t>I, ___________________________________</w:t>
      </w:r>
      <w:proofErr w:type="gramStart"/>
      <w:r w:rsidRPr="006C673A">
        <w:rPr>
          <w:rFonts w:ascii="Helvetica" w:eastAsia="Times New Roman" w:hAnsi="Helvetica" w:cs="Helvetica"/>
          <w:color w:val="333333"/>
          <w:sz w:val="20"/>
          <w:szCs w:val="20"/>
        </w:rPr>
        <w:t>,the</w:t>
      </w:r>
      <w:proofErr w:type="gramEnd"/>
      <w:r w:rsidRPr="006C673A">
        <w:rPr>
          <w:rFonts w:ascii="Helvetica" w:eastAsia="Times New Roman" w:hAnsi="Helvetica" w:cs="Helvetica"/>
          <w:color w:val="333333"/>
          <w:sz w:val="20"/>
          <w:szCs w:val="20"/>
        </w:rPr>
        <w:t xml:space="preserve"> parent/guardian of the above-named student acknowledge that I have read, understand and agree my son/daughter has my permission to participate in _______________________________(activity).</w:t>
      </w:r>
    </w:p>
    <w:p w:rsidR="006C673A" w:rsidRPr="006C673A" w:rsidRDefault="006C673A" w:rsidP="006C67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C673A">
        <w:rPr>
          <w:rFonts w:ascii="Helvetica" w:eastAsia="Times New Roman" w:hAnsi="Helvetica" w:cs="Helvetica"/>
          <w:color w:val="333333"/>
          <w:sz w:val="20"/>
          <w:szCs w:val="20"/>
        </w:rPr>
        <w:t>I understand that any behavior on my part that violates the Code shall result in consequences described within the Code which ultimately can result in dismissal from any and all co-curricular activities offered by the Sachem School District.</w:t>
      </w:r>
    </w:p>
    <w:tbl>
      <w:tblPr>
        <w:tblW w:w="4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3"/>
        <w:gridCol w:w="2685"/>
      </w:tblGrid>
      <w:tr w:rsidR="006C673A" w:rsidRPr="006C673A" w:rsidTr="006C673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73A" w:rsidRPr="006C673A" w:rsidRDefault="006C673A" w:rsidP="006C6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C673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__________________________________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73A" w:rsidRPr="006C673A" w:rsidRDefault="006C673A" w:rsidP="006C6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C673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___________________</w:t>
            </w:r>
          </w:p>
        </w:tc>
      </w:tr>
      <w:tr w:rsidR="006C673A" w:rsidRPr="006C673A" w:rsidTr="006C673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73A" w:rsidRPr="006C673A" w:rsidRDefault="006C673A" w:rsidP="006C6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C673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(Parent/Guardian Signature)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73A" w:rsidRPr="006C673A" w:rsidRDefault="006C673A" w:rsidP="006C6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C673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(Date)</w:t>
            </w:r>
          </w:p>
        </w:tc>
      </w:tr>
    </w:tbl>
    <w:p w:rsidR="006C673A" w:rsidRPr="006C673A" w:rsidRDefault="006C673A" w:rsidP="006C67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C673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sectPr w:rsidR="006C673A" w:rsidRPr="006C6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FCD"/>
    <w:multiLevelType w:val="multilevel"/>
    <w:tmpl w:val="9A346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51262"/>
    <w:multiLevelType w:val="hybridMultilevel"/>
    <w:tmpl w:val="E2C42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D4F36"/>
    <w:multiLevelType w:val="hybridMultilevel"/>
    <w:tmpl w:val="72E2B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C2C05"/>
    <w:multiLevelType w:val="hybridMultilevel"/>
    <w:tmpl w:val="9E8E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10ADB"/>
    <w:multiLevelType w:val="hybridMultilevel"/>
    <w:tmpl w:val="25464CF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5FA0488F"/>
    <w:multiLevelType w:val="hybridMultilevel"/>
    <w:tmpl w:val="9E8E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E2F7C"/>
    <w:multiLevelType w:val="hybridMultilevel"/>
    <w:tmpl w:val="E910B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37A4D"/>
    <w:multiLevelType w:val="hybridMultilevel"/>
    <w:tmpl w:val="9E8E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3A"/>
    <w:rsid w:val="000A263F"/>
    <w:rsid w:val="002D7230"/>
    <w:rsid w:val="004D4703"/>
    <w:rsid w:val="006C673A"/>
    <w:rsid w:val="006D5632"/>
    <w:rsid w:val="00750DC3"/>
    <w:rsid w:val="0078702A"/>
    <w:rsid w:val="00795372"/>
    <w:rsid w:val="007D2E54"/>
    <w:rsid w:val="009A3BCE"/>
    <w:rsid w:val="00A95864"/>
    <w:rsid w:val="00B6198D"/>
    <w:rsid w:val="00C92947"/>
    <w:rsid w:val="00DD3B65"/>
    <w:rsid w:val="00DD6356"/>
    <w:rsid w:val="00F1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7798"/>
  <w15:chartTrackingRefBased/>
  <w15:docId w15:val="{6B1BFC82-5BAC-4AFE-985B-2D07979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673A"/>
    <w:rPr>
      <w:b/>
      <w:bCs/>
    </w:rPr>
  </w:style>
  <w:style w:type="paragraph" w:styleId="ListParagraph">
    <w:name w:val="List Paragraph"/>
    <w:basedOn w:val="Normal"/>
    <w:uiPriority w:val="34"/>
    <w:qFormat/>
    <w:rsid w:val="002D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Sachem Central School District</dc:creator>
  <cp:keywords/>
  <dc:description/>
  <cp:lastModifiedBy>Andrew Cifuni</cp:lastModifiedBy>
  <cp:revision>3</cp:revision>
  <dcterms:created xsi:type="dcterms:W3CDTF">2018-10-15T16:00:00Z</dcterms:created>
  <dcterms:modified xsi:type="dcterms:W3CDTF">2018-10-18T17:10:00Z</dcterms:modified>
</cp:coreProperties>
</file>